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19" w:rsidRDefault="00E91719" w:rsidP="00E91719">
      <w:pPr>
        <w:pStyle w:val="a3"/>
        <w:spacing w:line="360" w:lineRule="auto"/>
        <w:ind w:firstLine="567"/>
        <w:jc w:val="center"/>
        <w:rPr>
          <w:b/>
          <w:bCs/>
          <w:lang w:val="ru-RU"/>
        </w:rPr>
      </w:pPr>
      <w:r w:rsidRPr="00E91719">
        <w:rPr>
          <w:b/>
          <w:bCs/>
        </w:rPr>
        <w:t>Орг</w:t>
      </w:r>
      <w:r w:rsidRPr="00E91719">
        <w:rPr>
          <w:b/>
          <w:bCs/>
          <w:lang w:val="ru-RU"/>
        </w:rPr>
        <w:t xml:space="preserve">анизационный </w:t>
      </w:r>
      <w:r w:rsidRPr="00E91719">
        <w:rPr>
          <w:b/>
          <w:bCs/>
        </w:rPr>
        <w:t>комитет</w:t>
      </w:r>
    </w:p>
    <w:p w:rsidR="00E91719" w:rsidRPr="00E91719" w:rsidRDefault="00E91719" w:rsidP="00E91719">
      <w:pPr>
        <w:pStyle w:val="a3"/>
        <w:spacing w:line="360" w:lineRule="auto"/>
        <w:ind w:firstLine="567"/>
        <w:jc w:val="center"/>
        <w:rPr>
          <w:b/>
          <w:bCs/>
          <w:u w:val="single"/>
          <w:lang w:val="ru-RU"/>
        </w:rPr>
      </w:pPr>
      <w:r w:rsidRPr="00742633">
        <w:rPr>
          <w:b/>
          <w:lang w:val="en-US"/>
        </w:rPr>
        <w:t>XV</w:t>
      </w:r>
      <w:r w:rsidR="004C064A">
        <w:rPr>
          <w:b/>
          <w:lang w:val="en-US"/>
        </w:rPr>
        <w:t>I</w:t>
      </w:r>
      <w:r w:rsidR="004C064A">
        <w:rPr>
          <w:b/>
        </w:rPr>
        <w:t xml:space="preserve"> </w:t>
      </w:r>
      <w:r w:rsidR="00690ED5">
        <w:rPr>
          <w:b/>
          <w:lang w:val="ru-RU"/>
        </w:rPr>
        <w:t>М</w:t>
      </w:r>
      <w:bookmarkStart w:id="0" w:name="_GoBack"/>
      <w:bookmarkEnd w:id="0"/>
      <w:r w:rsidR="004C064A">
        <w:rPr>
          <w:b/>
          <w:lang w:val="ru-RU"/>
        </w:rPr>
        <w:t>еждународной о</w:t>
      </w:r>
      <w:r w:rsidRPr="00742633">
        <w:rPr>
          <w:b/>
        </w:rPr>
        <w:t>сенней конференции молодых ученых в новосибирском Академгородке: актуальные вопросы экономики и социологии</w:t>
      </w:r>
    </w:p>
    <w:p w:rsidR="00E91719" w:rsidRDefault="00E91719" w:rsidP="00E91719">
      <w:pPr>
        <w:pStyle w:val="a3"/>
        <w:spacing w:line="360" w:lineRule="auto"/>
        <w:ind w:firstLine="0"/>
        <w:jc w:val="both"/>
        <w:rPr>
          <w:lang w:val="ru-RU"/>
        </w:rPr>
      </w:pPr>
    </w:p>
    <w:p w:rsidR="00E91719" w:rsidRPr="00F160B3" w:rsidRDefault="00E91719" w:rsidP="00E91719">
      <w:pPr>
        <w:pStyle w:val="a3"/>
        <w:spacing w:line="360" w:lineRule="auto"/>
        <w:ind w:firstLine="0"/>
        <w:jc w:val="both"/>
        <w:rPr>
          <w:lang w:val="ru-RU"/>
        </w:rPr>
      </w:pPr>
      <w:r w:rsidRPr="00BC35C6">
        <w:t>Председатель: Тарасова</w:t>
      </w:r>
      <w:r>
        <w:t xml:space="preserve"> Ольга Владиславовна, к.э.н., </w:t>
      </w:r>
      <w:r>
        <w:rPr>
          <w:lang w:val="ru-RU"/>
        </w:rPr>
        <w:t xml:space="preserve">ст. </w:t>
      </w:r>
      <w:r>
        <w:t xml:space="preserve">науч. </w:t>
      </w:r>
      <w:proofErr w:type="spellStart"/>
      <w:r>
        <w:t>сотр</w:t>
      </w:r>
      <w:proofErr w:type="spellEnd"/>
      <w:r>
        <w:t>.</w:t>
      </w:r>
      <w:r>
        <w:rPr>
          <w:lang w:val="ru-RU"/>
        </w:rPr>
        <w:t>, Председатель СМУ</w:t>
      </w:r>
      <w:r>
        <w:t xml:space="preserve"> ИЭОПП СО РАН</w:t>
      </w:r>
      <w:r>
        <w:rPr>
          <w:lang w:val="ru-RU"/>
        </w:rPr>
        <w:t>.</w:t>
      </w:r>
    </w:p>
    <w:p w:rsidR="00E91719" w:rsidRDefault="00E91719" w:rsidP="00E91719">
      <w:pPr>
        <w:pStyle w:val="a3"/>
        <w:spacing w:line="360" w:lineRule="auto"/>
        <w:ind w:firstLine="0"/>
        <w:jc w:val="both"/>
        <w:rPr>
          <w:lang w:val="ru-RU"/>
        </w:rPr>
      </w:pPr>
      <w:r>
        <w:t xml:space="preserve">Члены Оргкомитета: </w:t>
      </w:r>
    </w:p>
    <w:p w:rsidR="00363CF2" w:rsidRDefault="00363CF2" w:rsidP="00E91719">
      <w:pPr>
        <w:pStyle w:val="a3"/>
        <w:spacing w:line="360" w:lineRule="auto"/>
        <w:ind w:firstLine="0"/>
        <w:rPr>
          <w:lang w:val="ru-RU"/>
        </w:rPr>
      </w:pPr>
      <w:proofErr w:type="spellStart"/>
      <w:r>
        <w:rPr>
          <w:lang w:val="ru-RU"/>
        </w:rPr>
        <w:t>Братющенко</w:t>
      </w:r>
      <w:proofErr w:type="spellEnd"/>
      <w:r>
        <w:rPr>
          <w:lang w:val="ru-RU"/>
        </w:rPr>
        <w:t xml:space="preserve"> Светлана Вадимовна, руководитель группы общественных связей ИЭОПП СО РАН;</w:t>
      </w:r>
    </w:p>
    <w:p w:rsidR="005C76A8" w:rsidRDefault="005C76A8" w:rsidP="00E91719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Горбачёва Наталья Викторовна, к.э.н., ст.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Горюшкин Антон Андреевич,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Иванова Анастасия Игоревна,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Pr="008F5238" w:rsidRDefault="00E91719" w:rsidP="00E91719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Калашникова Ксения Николаевна,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r w:rsidRPr="00BC35C6">
        <w:t>Костин</w:t>
      </w:r>
      <w:r w:rsidR="005C76A8">
        <w:t xml:space="preserve"> Андрей Владимирович, к.э.н., ст</w:t>
      </w:r>
      <w:r w:rsidRPr="00BC35C6">
        <w:t xml:space="preserve">. науч. </w:t>
      </w:r>
      <w:r w:rsidRPr="00BC35C6">
        <w:rPr>
          <w:lang w:val="ru-RU"/>
        </w:rPr>
        <w:t>с</w:t>
      </w:r>
      <w:proofErr w:type="spellStart"/>
      <w:r w:rsidRPr="00BC35C6">
        <w:t>отр</w:t>
      </w:r>
      <w:proofErr w:type="spellEnd"/>
      <w:r w:rsidRPr="00BC35C6">
        <w:rPr>
          <w:lang w:val="ru-RU"/>
        </w:rPr>
        <w:t>., зам. Декана ЭФ НГУ</w:t>
      </w:r>
      <w:r>
        <w:rPr>
          <w:lang w:val="ru-RU"/>
        </w:rPr>
        <w:t>;</w:t>
      </w:r>
    </w:p>
    <w:p w:rsidR="005C76A8" w:rsidRDefault="005C76A8" w:rsidP="005C76A8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Лебедева Маргарита Евгеньевна,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proofErr w:type="spellStart"/>
      <w:r>
        <w:rPr>
          <w:lang w:val="ru-RU"/>
        </w:rPr>
        <w:t>Мельтенисова</w:t>
      </w:r>
      <w:proofErr w:type="spellEnd"/>
      <w:r>
        <w:rPr>
          <w:lang w:val="ru-RU"/>
        </w:rPr>
        <w:t xml:space="preserve"> Екатерина Николаевна, к.э.н., ст.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 xml:space="preserve">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proofErr w:type="spellStart"/>
      <w:r>
        <w:rPr>
          <w:lang w:val="ru-RU"/>
        </w:rPr>
        <w:t>Павлюк</w:t>
      </w:r>
      <w:proofErr w:type="spellEnd"/>
      <w:r>
        <w:rPr>
          <w:lang w:val="ru-RU"/>
        </w:rPr>
        <w:t xml:space="preserve"> Екатерина Александровна,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5C76A8" w:rsidRPr="005C76A8" w:rsidRDefault="005C76A8" w:rsidP="005C76A8">
      <w:pPr>
        <w:pStyle w:val="a3"/>
        <w:spacing w:line="360" w:lineRule="auto"/>
        <w:ind w:firstLine="0"/>
        <w:rPr>
          <w:sz w:val="28"/>
          <w:lang w:val="ru-RU"/>
        </w:rPr>
      </w:pPr>
      <w:proofErr w:type="spellStart"/>
      <w:r>
        <w:rPr>
          <w:lang w:val="ru-RU"/>
        </w:rPr>
        <w:t>Пыжев</w:t>
      </w:r>
      <w:proofErr w:type="spellEnd"/>
      <w:r>
        <w:rPr>
          <w:lang w:val="ru-RU"/>
        </w:rPr>
        <w:t xml:space="preserve"> Антон Игоревич, к.э.н., ст.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 xml:space="preserve">. ИЭОПП СО РАН, </w:t>
      </w:r>
      <w:r w:rsidRPr="005C76A8">
        <w:t>заведующий научно-учебной лабораторией, доцент, Институт экономики, управления и природопользования Сибирс</w:t>
      </w:r>
      <w:r>
        <w:t>кого федерального университета;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proofErr w:type="spellStart"/>
      <w:r w:rsidRPr="004D236F">
        <w:rPr>
          <w:lang w:val="ru-RU"/>
        </w:rPr>
        <w:t>Слепенкова</w:t>
      </w:r>
      <w:proofErr w:type="spellEnd"/>
      <w:r w:rsidRPr="004D236F">
        <w:rPr>
          <w:lang w:val="ru-RU"/>
        </w:rPr>
        <w:t xml:space="preserve"> Юлия М</w:t>
      </w:r>
      <w:r w:rsidR="005C76A8">
        <w:rPr>
          <w:lang w:val="ru-RU"/>
        </w:rPr>
        <w:t xml:space="preserve">ихайловна, к.э.н., </w:t>
      </w:r>
      <w:r>
        <w:rPr>
          <w:lang w:val="ru-RU"/>
        </w:rPr>
        <w:t xml:space="preserve">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</w:t>
      </w:r>
      <w:r w:rsidR="005C76A8">
        <w:rPr>
          <w:lang w:val="ru-RU"/>
        </w:rPr>
        <w:t>,</w:t>
      </w:r>
      <w:r>
        <w:rPr>
          <w:lang w:val="ru-RU"/>
        </w:rPr>
        <w:t xml:space="preserve"> </w:t>
      </w:r>
      <w:r w:rsidR="005C76A8">
        <w:rPr>
          <w:lang w:val="ru-RU"/>
        </w:rPr>
        <w:t>зам. Председателя СМУ</w:t>
      </w:r>
      <w:r w:rsidR="005C76A8">
        <w:t xml:space="preserve"> ИЭОПП СО РАН</w:t>
      </w:r>
      <w:r>
        <w:rPr>
          <w:lang w:val="ru-RU"/>
        </w:rPr>
        <w:t>;</w:t>
      </w:r>
    </w:p>
    <w:p w:rsidR="005C76A8" w:rsidRDefault="005C76A8" w:rsidP="005C76A8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>Темир-</w:t>
      </w:r>
      <w:proofErr w:type="spellStart"/>
      <w:r>
        <w:rPr>
          <w:lang w:val="ru-RU"/>
        </w:rPr>
        <w:t>оол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Айдыс</w:t>
      </w:r>
      <w:proofErr w:type="spellEnd"/>
      <w:r>
        <w:rPr>
          <w:lang w:val="ru-RU"/>
        </w:rPr>
        <w:t xml:space="preserve"> Павловна,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r>
        <w:rPr>
          <w:lang w:val="ru-RU"/>
        </w:rPr>
        <w:t xml:space="preserve">Фурсенко Наталья Олеговна, мл. науч. </w:t>
      </w:r>
      <w:proofErr w:type="spellStart"/>
      <w:r>
        <w:rPr>
          <w:lang w:val="ru-RU"/>
        </w:rPr>
        <w:t>сотр</w:t>
      </w:r>
      <w:proofErr w:type="spellEnd"/>
      <w:r>
        <w:rPr>
          <w:lang w:val="ru-RU"/>
        </w:rPr>
        <w:t>. ИЭОПП СО РАН;</w:t>
      </w:r>
    </w:p>
    <w:p w:rsidR="00E91719" w:rsidRDefault="00E91719" w:rsidP="00E91719">
      <w:pPr>
        <w:pStyle w:val="a3"/>
        <w:spacing w:line="360" w:lineRule="auto"/>
        <w:ind w:firstLine="0"/>
        <w:rPr>
          <w:lang w:val="ru-RU"/>
        </w:rPr>
      </w:pPr>
      <w:proofErr w:type="spellStart"/>
      <w:r>
        <w:rPr>
          <w:lang w:val="ru-RU"/>
        </w:rPr>
        <w:t>Халимова</w:t>
      </w:r>
      <w:proofErr w:type="spellEnd"/>
      <w:r>
        <w:rPr>
          <w:lang w:val="ru-RU"/>
        </w:rPr>
        <w:t xml:space="preserve"> София </w:t>
      </w:r>
      <w:proofErr w:type="spellStart"/>
      <w:r>
        <w:rPr>
          <w:lang w:val="ru-RU"/>
        </w:rPr>
        <w:t>Раисовна</w:t>
      </w:r>
      <w:proofErr w:type="spellEnd"/>
      <w:r>
        <w:rPr>
          <w:lang w:val="ru-RU"/>
        </w:rPr>
        <w:t xml:space="preserve">, к.э.н., </w:t>
      </w:r>
      <w:r w:rsidR="005C76A8">
        <w:rPr>
          <w:lang w:val="ru-RU"/>
        </w:rPr>
        <w:t xml:space="preserve">ст. науч. </w:t>
      </w:r>
      <w:proofErr w:type="spellStart"/>
      <w:r w:rsidR="005C76A8">
        <w:rPr>
          <w:lang w:val="ru-RU"/>
        </w:rPr>
        <w:t>сотр</w:t>
      </w:r>
      <w:proofErr w:type="spellEnd"/>
      <w:r w:rsidR="005C76A8">
        <w:rPr>
          <w:lang w:val="ru-RU"/>
        </w:rPr>
        <w:t>. ИЭОПП СО РАН.</w:t>
      </w:r>
    </w:p>
    <w:p w:rsidR="00C7404C" w:rsidRDefault="00C7404C"/>
    <w:sectPr w:rsidR="00C74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19"/>
    <w:rsid w:val="00363CF2"/>
    <w:rsid w:val="004C064A"/>
    <w:rsid w:val="005C76A8"/>
    <w:rsid w:val="00690ED5"/>
    <w:rsid w:val="00C7404C"/>
    <w:rsid w:val="00E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5E92"/>
  <w15:docId w15:val="{7A79EFB1-A13C-4D42-98B3-53B3A7B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1719"/>
    <w:pPr>
      <w:suppressAutoHyphens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E9171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malov</dc:creator>
  <cp:lastModifiedBy>RePack by Diakov</cp:lastModifiedBy>
  <cp:revision>4</cp:revision>
  <dcterms:created xsi:type="dcterms:W3CDTF">2019-03-28T07:45:00Z</dcterms:created>
  <dcterms:modified xsi:type="dcterms:W3CDTF">2020-10-12T05:51:00Z</dcterms:modified>
</cp:coreProperties>
</file>